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24" w:rsidRDefault="00FE2B24" w:rsidP="00FE2B24">
      <w:pPr>
        <w:jc w:val="center"/>
      </w:pPr>
      <w:r>
        <w:t>In class Static forces</w:t>
      </w:r>
    </w:p>
    <w:p w:rsidR="00FE2B24" w:rsidRDefault="00FE2B24" w:rsidP="00FE2B2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5625"/>
      </w:tblGrid>
      <w:tr w:rsidR="00FE2B24" w:rsidTr="00FE2B24">
        <w:tc>
          <w:tcPr>
            <w:tcW w:w="3528" w:type="dxa"/>
          </w:tcPr>
          <w:p w:rsidR="00FE2B24" w:rsidRDefault="00FE2B24" w:rsidP="00FE2B24">
            <w:r>
              <w:rPr>
                <w:noProof/>
              </w:rPr>
              <w:drawing>
                <wp:inline distT="0" distB="0" distL="0" distR="0" wp14:anchorId="7B8C8F88" wp14:editId="5A6B617F">
                  <wp:extent cx="2371725" cy="309873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09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FE2B24" w:rsidRPr="00FE2B24" w:rsidRDefault="00FE2B24" w:rsidP="00FE2B24">
            <w:pPr>
              <w:rPr>
                <w:sz w:val="28"/>
                <w:szCs w:val="28"/>
              </w:rPr>
            </w:pPr>
            <w:r w:rsidRPr="00FE2B24">
              <w:rPr>
                <w:sz w:val="28"/>
                <w:szCs w:val="28"/>
              </w:rPr>
              <w:t>A 6.20 kg pot of flowers is to be hung using two wires, one horizontally to a wall with tension T</w:t>
            </w:r>
            <w:r w:rsidRPr="00FE2B24">
              <w:rPr>
                <w:sz w:val="28"/>
                <w:szCs w:val="28"/>
                <w:vertAlign w:val="subscript"/>
              </w:rPr>
              <w:t>1</w:t>
            </w:r>
            <w:r w:rsidRPr="00FE2B24">
              <w:rPr>
                <w:sz w:val="28"/>
                <w:szCs w:val="28"/>
              </w:rPr>
              <w:t xml:space="preserve"> and the other with tension T</w:t>
            </w:r>
            <w:r w:rsidRPr="00FE2B24">
              <w:rPr>
                <w:sz w:val="28"/>
                <w:szCs w:val="28"/>
                <w:vertAlign w:val="subscript"/>
              </w:rPr>
              <w:t>2</w:t>
            </w:r>
            <w:r w:rsidRPr="00FE2B24">
              <w:rPr>
                <w:sz w:val="28"/>
                <w:szCs w:val="28"/>
              </w:rPr>
              <w:t xml:space="preserve"> sloping up at an angle </w:t>
            </w:r>
            <w:r w:rsidRPr="00FE2B24">
              <w:rPr>
                <w:rFonts w:ascii="Tahoma" w:hAnsi="Tahoma" w:cs="Tahoma"/>
                <w:sz w:val="28"/>
                <w:szCs w:val="28"/>
              </w:rPr>
              <w:t>Θ</w:t>
            </w:r>
            <w:r w:rsidRPr="00FE2B24">
              <w:rPr>
                <w:sz w:val="28"/>
                <w:szCs w:val="28"/>
              </w:rPr>
              <w:t xml:space="preserve"> = 40.0 ° tied to an overhang.  Find the tension in each wire.  </w:t>
            </w:r>
          </w:p>
        </w:tc>
      </w:tr>
    </w:tbl>
    <w:p w:rsidR="00FE2B24" w:rsidRDefault="00FE2B24" w:rsidP="00FE2B24"/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FBD: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Components:  </w:t>
      </w: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4140"/>
      </w:tblGrid>
      <w:tr w:rsidR="009941B2" w:rsidTr="00DF523B">
        <w:tc>
          <w:tcPr>
            <w:tcW w:w="5436" w:type="dxa"/>
          </w:tcPr>
          <w:p w:rsidR="009941B2" w:rsidRDefault="009941B2" w:rsidP="00FE2B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06071" cy="3352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071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941B2" w:rsidRDefault="009941B2" w:rsidP="00FE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automobile engine with a mass of 320 kg is suspended from a ring by a cable.  It is held in position by two ropes; one suspended from a pulley on the ceiling and one pulled by a mechanic as shown in the diagram.  Determine the tension in each cable.</w:t>
            </w:r>
          </w:p>
        </w:tc>
      </w:tr>
    </w:tbl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FBD: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Component diagram:</w:t>
      </w: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  <w:bookmarkStart w:id="0" w:name="_GoBack"/>
      <w:bookmarkEnd w:id="0"/>
    </w:p>
    <w:sectPr w:rsidR="009941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24"/>
    <w:rsid w:val="000029C6"/>
    <w:rsid w:val="000338AD"/>
    <w:rsid w:val="000360A1"/>
    <w:rsid w:val="00062E71"/>
    <w:rsid w:val="00071A5C"/>
    <w:rsid w:val="00076588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1B2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DF523B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E2B24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97204-C0DA-477E-B951-8A4855A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cp:lastPrinted>2016-10-31T11:50:00Z</cp:lastPrinted>
  <dcterms:created xsi:type="dcterms:W3CDTF">2016-10-31T11:51:00Z</dcterms:created>
  <dcterms:modified xsi:type="dcterms:W3CDTF">2016-10-31T11:51:00Z</dcterms:modified>
</cp:coreProperties>
</file>